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0500C">
      <w:pPr>
        <w:rPr>
          <w:rFonts w:ascii="宋体" w:hAnsi="宋体" w:eastAsia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/>
          <w:b/>
          <w:sz w:val="32"/>
          <w:szCs w:val="32"/>
        </w:rPr>
        <w:t>：</w:t>
      </w:r>
    </w:p>
    <w:p w14:paraId="0A9FED7D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江西省政府采购供应商资格信用承诺函</w:t>
      </w:r>
    </w:p>
    <w:bookmarkEnd w:id="0"/>
    <w:p w14:paraId="65E4442B">
      <w:pPr>
        <w:rPr>
          <w:rFonts w:ascii="宋体" w:hAnsi="宋体" w:eastAsia="宋体"/>
          <w:sz w:val="24"/>
          <w:szCs w:val="24"/>
        </w:rPr>
      </w:pPr>
    </w:p>
    <w:p w14:paraId="7CB6C774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致(采购人或政府采购代理机构):</w:t>
      </w:r>
    </w:p>
    <w:p w14:paraId="3DC4461D"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单位名称(自然人姓名):</w:t>
      </w:r>
    </w:p>
    <w:p w14:paraId="2C6CADF4"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统一社会信用代码(身份证号码):</w:t>
      </w:r>
    </w:p>
    <w:p w14:paraId="3016D508"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法定代表人(负责人):</w:t>
      </w:r>
    </w:p>
    <w:p w14:paraId="4FC9A421"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联系地址和电话:</w:t>
      </w:r>
    </w:p>
    <w:p w14:paraId="0FB1CB3A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14:paraId="3C97B2E4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(一)我单位(本人)符合采购文件要求以及《中华人民共和国政府采购法》第二十二条规定的条件:</w:t>
      </w:r>
    </w:p>
    <w:p w14:paraId="74AD4B41"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1.具有独立承担民事责任的能力;</w:t>
      </w:r>
    </w:p>
    <w:p w14:paraId="372CFAFE"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2.具有良好的商业信誉和健全的财务会计制度;</w:t>
      </w:r>
    </w:p>
    <w:p w14:paraId="273345E1"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3.具有履行合同所必需的设备和专业技术能力;</w:t>
      </w:r>
    </w:p>
    <w:p w14:paraId="20C99086"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4.有依法缴纳税收和社会保障资金的良好记录;</w:t>
      </w:r>
    </w:p>
    <w:p w14:paraId="049E3390"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5.参加政府采购活动前三年内，在经营活动中没有重大违法记录;</w:t>
      </w:r>
    </w:p>
    <w:p w14:paraId="6076EC9B"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6.符合法律、行政法规规定的其他条件。</w:t>
      </w:r>
    </w:p>
    <w:p w14:paraId="043E8130"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(二)我单位(本人)未被列入严重失信主体名单、失信被执行人、税收违法黑名单、政府采购严重违法失信行为记录名单。</w:t>
      </w:r>
    </w:p>
    <w:p w14:paraId="37241623"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单位(本人)对本承诺函及所承诺事项的真实性、合法性及有效性负责，并已知晓如所作信用承诺不实，可能涉嫌《中华人民共和国政府采购法》第七十七条第一款第(一)项规定的“提供虚假材料谋取中标、成交”违法情形。经调查属实的，自觉接受政府采购行政监管部门按照《中华人民共和国政府采购法》第七十七条:“处以采购金额千分之五以上千分之十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14:paraId="69F1F5CC"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</w:p>
    <w:p w14:paraId="46598FEA">
      <w:pPr>
        <w:spacing w:line="360" w:lineRule="auto"/>
        <w:ind w:firstLine="560" w:firstLineChars="20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供应商名称(单位公章):</w:t>
      </w:r>
    </w:p>
    <w:p w14:paraId="3ED8713C">
      <w:pPr>
        <w:spacing w:line="360" w:lineRule="auto"/>
        <w:ind w:firstLine="560" w:firstLineChars="20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或自然人(签字):</w:t>
      </w:r>
    </w:p>
    <w:p w14:paraId="6DE6F39E">
      <w:pPr>
        <w:spacing w:line="360" w:lineRule="auto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年  月  日 </w:t>
      </w:r>
    </w:p>
    <w:p w14:paraId="26382726"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</w:p>
    <w:p w14:paraId="3149A999">
      <w:pPr>
        <w:spacing w:line="360" w:lineRule="auto"/>
        <w:rPr>
          <w:rFonts w:ascii="宋体" w:hAnsi="宋体" w:eastAsia="宋体"/>
          <w:sz w:val="28"/>
          <w:szCs w:val="28"/>
        </w:rPr>
      </w:pPr>
    </w:p>
    <w:p w14:paraId="55C39DF1"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注:1.我单位(本人)专指参加政府采购活动的供应商(含自然人)。</w:t>
      </w:r>
    </w:p>
    <w:p w14:paraId="1E2552C1"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2.供应商须在投标(响应)文件中按此模板提供承诺函，既未提供前述承诺函又未提供对应事项证明材料的，视为未实质响应招标文件要求，按无效投标(响应)处理。</w:t>
      </w:r>
    </w:p>
    <w:p w14:paraId="665EF711"/>
    <w:p w14:paraId="336BD0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A39B4"/>
    <w:rsid w:val="7ACA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2025-06-16T01:24:00Z</dcterms:created>
  <dc:creator>珈琲</dc:creator>
  <cp:lastModifiedBy>珈琲</cp:lastModifiedBy>
  <dcterms:modified xsi:type="dcterms:W3CDTF">2025-06-16T01:24:35Z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13981958F9914C14BF7B5784928348DD_11</vt:lpwstr>
  </property>
  <property fmtid="{D5CDD505-2E9C-101B-9397-08002B2CF9AE}" pid="4" name="KSOTemplateDocerSaveRecord">
    <vt:lpwstr>eyJoZGlkIjoiMTZiZThkNGRjMzcyOTZiNGRkODdkZjQ0ZTU3NmI0YzciLCJ1c2VySWQiOiI3MTMyNjcyNzcifQ==</vt:lpwstr>
  </property>
</Properties>
</file>